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1"/>
        <w:gridCol w:w="3026"/>
        <w:gridCol w:w="3027"/>
        <w:gridCol w:w="3026"/>
        <w:gridCol w:w="3040"/>
        <w:tblGridChange w:id="0">
          <w:tblGrid>
            <w:gridCol w:w="2581"/>
            <w:gridCol w:w="3026"/>
            <w:gridCol w:w="3027"/>
            <w:gridCol w:w="3026"/>
            <w:gridCol w:w="3040"/>
          </w:tblGrid>
        </w:tblGridChange>
      </w:tblGrid>
      <w:tr>
        <w:trPr>
          <w:trHeight w:val="5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4. B osztály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Tantárgy/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időszak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IV. 15-17.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IV. 20-24.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IV.27-30.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V.4-8.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Nyitott mondatok I.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Nyitott mondatok II.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Nyitott mondatok III.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Negatív számok I.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Negatív számok II.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Negatív számok III.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Felmérés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Időmérés I.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IdőmérésI I.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Időmérés III.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Törtszámok I.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Törtszámok II.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Törtszámok III.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Törtszámok IV.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Differenciált gyakorlás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Debrecen, a virágkarnevál városa;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Jellemzés az elbeszélésben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Tiszaháton, ahol gyerek voltam és A Tisza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Szeged;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Fogalmazási gyakorlatok: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fogalmazás elbeszélő és leíró részeinek színesítése párbeszéddel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Aggtelek, a földalatti mesevilág;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Hollókő;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Önálló munka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tokaji borvidék;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hír;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Budapest és A magyar Parlament - Az Országház épülete és Andrássy út a Millenniumi Földalatti Vasúttal;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Duna és Ballag a vén Duna és Árvíz;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Hír írása önállóan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Kutya az árban,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tihanyi levendula és ,,Szép a Göcsej hepe-hupás földje”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Levélírás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nyelvtan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ige felszólító módja;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-l, -ll végű igék felszólító módú alakja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-d, -gy végű igék felszólító módú alakja;   </w:t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-n, -ny végű igék felszólító módú alakja; </w:t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-s, -sz, -z, -dz végű igék felszólító módú alakja.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-s, -sz, -z, -dz végű igék felszólító módú alakja;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-t végű igék felszólító módú alakja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-t végű igék felszólító módú alakja;</w:t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felszólító módú ige ragozása, a rövidebb és a hosszabb alak;</w:t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Gyakorlás: Az igemódok</w:t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Környezetismeret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Magyarország és környezete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Magyarok határainkon túl Hírünk a világban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Magyarország nagytájai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Alföld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Kisalföld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Alpokalja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Dunántúli dombság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Rajz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Cipő, zoknitervek készítése.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képzelet virága.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Virágmesék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című könyv címlapjának tervezése.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Mesehős megjelenítése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Műalkotások elemzése.</w:t>
            </w:r>
          </w:p>
          <w:p w:rsidR="00000000" w:rsidDel="00000000" w:rsidP="00000000" w:rsidRDefault="00000000" w:rsidRPr="00000000" w14:paraId="0000005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Bibliai történet illusztrálása: Noé bárkája.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kép készítése különböző technikákkal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Lines w:val="1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Közlekedési ismeretek, Közlekedés, szállítás,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Közlekedést segítő jelzőtáblák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Lines w:val="1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Ajándékkészítés Anyák napjára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Kerékpáros közlekedés szabályai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Testnevelés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Légzőgyakorlatok, dinamikus és statikus egyensúlyozó gyakorlatok</w:t>
            </w:r>
          </w:p>
          <w:p w:rsidR="00000000" w:rsidDel="00000000" w:rsidP="00000000" w:rsidRDefault="00000000" w:rsidRPr="00000000" w14:paraId="00000062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Helyben futás, - szökdelés</w:t>
            </w:r>
          </w:p>
          <w:p w:rsidR="00000000" w:rsidDel="00000000" w:rsidP="00000000" w:rsidRDefault="00000000" w:rsidRPr="00000000" w14:paraId="00000063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Erősítő gyakorlatok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Fekvőtámaszban karhajlítás- és nyújtás, és törzsemelés hasonfekvésből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Gimnasztikai gyakorlatok, gyakorlatsorok megtanulása, bemutatása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Mozgáskoordinációt fejlesztő gyakorlatok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Aerob állóképesség fejlesztése.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Futás terepen (erdő, park) eltérő talajviszonyokon.</w:t>
            </w:r>
          </w:p>
          <w:p w:rsidR="00000000" w:rsidDel="00000000" w:rsidP="00000000" w:rsidRDefault="00000000" w:rsidRPr="00000000" w14:paraId="00000069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Ingafutás</w:t>
            </w:r>
          </w:p>
          <w:p w:rsidR="00000000" w:rsidDel="00000000" w:rsidP="00000000" w:rsidRDefault="00000000" w:rsidRPr="00000000" w14:paraId="0000006A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Hajító mozdulat gyakorlása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Ugrókötelezés gyakorlása állóhelyben és haladással, lábmozgásokkal kombinálva (terpesz-zár, térdfelhúzás, láblendítések).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Tartásjavító torna, gerinc-mobilizációs gyakorlatok, gumiszalaggal talpboltozat erősítés.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Ének-zene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pilisi hegy alatt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későn ragyognak a csillagok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Kodály:HÁRY János I.kaland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Ó, mely sok hal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daljáték: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www.youtube.com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II.kaland - Bécsi harangjáték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III.kaland -A jó lovas katonának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IV.kaland -Felszántom a császár udvarát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Hittan/Etika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Igazság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Kezdet és vég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Kezdet és vég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Kezdet és vég II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Angol/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Német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Angol: There’s/There’re - picture description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Rotkäppchen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Angol: How many…?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Wir trainieren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Angol: Captain Shadow’s story - reading and comprehension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Wir trainieren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Angol: Practice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Teste dein Deutsch (Modul2/3)</w:t>
            </w:r>
          </w:p>
        </w:tc>
      </w:tr>
    </w:tbl>
    <w:p w:rsidR="00000000" w:rsidDel="00000000" w:rsidP="00000000" w:rsidRDefault="00000000" w:rsidRPr="00000000" w14:paraId="0000008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F1486"/>
    <w:pPr>
      <w:spacing w:after="160" w:line="252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9F1486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sW5+vIctNgszvgvoqdKipreRQ==">AMUW2mWKBYyiBy+EU/V6XVC1L7gaYmJWYwEILy3y9hsTdY5PXl2d6Mf21z79o9rwYrSInBW0FnEp7VhTH9cZiIzqCn/YV89PlvvnAxEyJfHa787BGl0RA2R38GaZkVFiNa1lGEFhmbbp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2020-04-02T10:57:00Z</dcterms:created>
  <dc:creator>Gergő Elekes</dc:creator>
</cp:coreProperties>
</file>