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page" w:horzAnchor="margin" w:tblpY="1"/>
        <w:tblW w:w="14624" w:type="dxa"/>
        <w:tblLayout w:type="fixed"/>
        <w:tblLook w:val="04A0" w:firstRow="1" w:lastRow="0" w:firstColumn="1" w:lastColumn="0" w:noHBand="0" w:noVBand="1"/>
      </w:tblPr>
      <w:tblGrid>
        <w:gridCol w:w="2370"/>
        <w:gridCol w:w="2778"/>
        <w:gridCol w:w="2780"/>
        <w:gridCol w:w="2778"/>
        <w:gridCol w:w="3918"/>
      </w:tblGrid>
      <w:tr w:rsidR="004530EF" w:rsidTr="004530EF">
        <w:trPr>
          <w:trHeight w:val="225"/>
        </w:trPr>
        <w:tc>
          <w:tcPr>
            <w:tcW w:w="14624" w:type="dxa"/>
            <w:gridSpan w:val="5"/>
            <w:vAlign w:val="center"/>
          </w:tcPr>
          <w:p w:rsidR="004530EF" w:rsidRPr="00325E2F" w:rsidRDefault="004530EF" w:rsidP="004530EF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1.</w:t>
            </w:r>
            <w:proofErr w:type="gramStart"/>
            <w:r>
              <w:rPr>
                <w:sz w:val="32"/>
                <w:szCs w:val="32"/>
              </w:rPr>
              <w:t>a</w:t>
            </w:r>
            <w:proofErr w:type="gramEnd"/>
          </w:p>
        </w:tc>
      </w:tr>
      <w:tr w:rsidR="004530EF" w:rsidTr="004530EF">
        <w:trPr>
          <w:trHeight w:val="415"/>
        </w:trPr>
        <w:tc>
          <w:tcPr>
            <w:tcW w:w="23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530EF" w:rsidRDefault="004530EF" w:rsidP="004530E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4530EF" w:rsidRPr="00325E2F" w:rsidRDefault="004530EF" w:rsidP="004530E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27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4530EF" w:rsidRPr="00325E2F" w:rsidRDefault="004530EF" w:rsidP="004530E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2780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4530EF" w:rsidRPr="00325E2F" w:rsidRDefault="004530EF" w:rsidP="004530E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27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4530EF" w:rsidRPr="00325E2F" w:rsidRDefault="004530EF" w:rsidP="004530E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91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4530EF" w:rsidRPr="00325E2F" w:rsidRDefault="004530EF" w:rsidP="004530EF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4530EF" w:rsidTr="004530EF">
        <w:trPr>
          <w:trHeight w:val="574"/>
        </w:trPr>
        <w:tc>
          <w:tcPr>
            <w:tcW w:w="23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2778" w:type="dxa"/>
            <w:tcBorders>
              <w:top w:val="single" w:sz="18" w:space="0" w:color="auto"/>
              <w:left w:val="single" w:sz="18" w:space="0" w:color="auto"/>
            </w:tcBorders>
          </w:tcPr>
          <w:p w:rsidR="004530EF" w:rsidRDefault="004530EF" w:rsidP="004530EF">
            <w:r>
              <w:t>3-hoz és 2-höz adunk</w:t>
            </w:r>
          </w:p>
          <w:p w:rsidR="004530EF" w:rsidRDefault="004530EF" w:rsidP="004530EF">
            <w:r>
              <w:t>Gyakorlás (3 óra)</w:t>
            </w:r>
          </w:p>
          <w:p w:rsidR="004530EF" w:rsidRDefault="004530EF" w:rsidP="004530EF"/>
        </w:tc>
        <w:tc>
          <w:tcPr>
            <w:tcW w:w="2780" w:type="dxa"/>
            <w:tcBorders>
              <w:top w:val="single" w:sz="18" w:space="0" w:color="auto"/>
            </w:tcBorders>
          </w:tcPr>
          <w:p w:rsidR="004530EF" w:rsidRDefault="004530EF" w:rsidP="004530EF">
            <w:r>
              <w:t>Gyakorlás (1 óra)</w:t>
            </w:r>
          </w:p>
          <w:p w:rsidR="004530EF" w:rsidRDefault="004530EF" w:rsidP="004530EF">
            <w:r>
              <w:t xml:space="preserve">Játsszunk! </w:t>
            </w:r>
          </w:p>
          <w:p w:rsidR="004530EF" w:rsidRDefault="004530EF" w:rsidP="004530EF">
            <w:r>
              <w:t>Tízes átlépés előkészítése a kivonásban (2 óra)</w:t>
            </w:r>
          </w:p>
        </w:tc>
        <w:tc>
          <w:tcPr>
            <w:tcW w:w="2778" w:type="dxa"/>
            <w:tcBorders>
              <w:top w:val="single" w:sz="18" w:space="0" w:color="auto"/>
            </w:tcBorders>
          </w:tcPr>
          <w:p w:rsidR="004530EF" w:rsidRDefault="004530EF" w:rsidP="004530EF">
            <w:r>
              <w:t xml:space="preserve">Kivonás tízes átlépéssel 11-ből veszünk el </w:t>
            </w:r>
          </w:p>
          <w:p w:rsidR="004530EF" w:rsidRDefault="004530EF" w:rsidP="004530EF">
            <w:r>
              <w:t xml:space="preserve">Gyakorlás </w:t>
            </w:r>
          </w:p>
          <w:p w:rsidR="004530EF" w:rsidRDefault="004530EF" w:rsidP="004530EF">
            <w:r>
              <w:t>12-ből veszünk el</w:t>
            </w:r>
          </w:p>
          <w:p w:rsidR="004530EF" w:rsidRDefault="004530EF" w:rsidP="004530EF">
            <w:r>
              <w:t>Gyakorlás</w:t>
            </w:r>
          </w:p>
        </w:tc>
        <w:tc>
          <w:tcPr>
            <w:tcW w:w="3916" w:type="dxa"/>
            <w:tcBorders>
              <w:top w:val="single" w:sz="18" w:space="0" w:color="auto"/>
            </w:tcBorders>
          </w:tcPr>
          <w:p w:rsidR="004530EF" w:rsidRDefault="004530EF" w:rsidP="004530EF">
            <w:r>
              <w:t>13-ból veszünk el</w:t>
            </w:r>
          </w:p>
          <w:p w:rsidR="004530EF" w:rsidRDefault="004530EF" w:rsidP="004530EF">
            <w:r>
              <w:t>Gyakorlás</w:t>
            </w:r>
          </w:p>
          <w:p w:rsidR="004530EF" w:rsidRDefault="004530EF" w:rsidP="004530EF">
            <w:r>
              <w:t>14-ből veszünk el</w:t>
            </w:r>
          </w:p>
          <w:p w:rsidR="004530EF" w:rsidRDefault="004530EF" w:rsidP="004530EF">
            <w:r>
              <w:t>Gyakorlás</w:t>
            </w:r>
          </w:p>
        </w:tc>
      </w:tr>
      <w:tr w:rsidR="004530EF" w:rsidTr="004530EF">
        <w:trPr>
          <w:trHeight w:val="574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Nemzeti ünnepünk március 15</w:t>
            </w:r>
            <w:proofErr w:type="gramStart"/>
            <w:r>
              <w:t>.,</w:t>
            </w:r>
            <w:proofErr w:type="gramEnd"/>
            <w:r>
              <w:t xml:space="preserve"> Téli reggel, Száncsengő, Gondoskodj a madarakról, Csak egy öreg néni című olvasmányok</w:t>
            </w:r>
          </w:p>
        </w:tc>
        <w:tc>
          <w:tcPr>
            <w:tcW w:w="2780" w:type="dxa"/>
          </w:tcPr>
          <w:p w:rsidR="004530EF" w:rsidRDefault="004530EF" w:rsidP="004530EF">
            <w:r>
              <w:t>A farsang, Február, Hóvirág, Meséről mesére, Nevezd meg a mesét! című olvasmányok</w:t>
            </w:r>
          </w:p>
        </w:tc>
        <w:tc>
          <w:tcPr>
            <w:tcW w:w="2778" w:type="dxa"/>
          </w:tcPr>
          <w:p w:rsidR="004530EF" w:rsidRDefault="004530EF" w:rsidP="004530EF">
            <w:r>
              <w:t>Az egerek meg a macska, A teve és az egér, Az oroszlán és az egér, Ki az okosabb? című olvasmányok</w:t>
            </w:r>
          </w:p>
        </w:tc>
        <w:tc>
          <w:tcPr>
            <w:tcW w:w="3916" w:type="dxa"/>
          </w:tcPr>
          <w:p w:rsidR="004530EF" w:rsidRDefault="004530EF" w:rsidP="004530EF">
            <w:r>
              <w:t>A nyulacska harangocskája,</w:t>
            </w:r>
          </w:p>
          <w:p w:rsidR="004530EF" w:rsidRDefault="004530EF" w:rsidP="004530EF">
            <w:r>
              <w:t>Húsvét, Húsvéti locsolóversek című olvasmányok</w:t>
            </w:r>
          </w:p>
        </w:tc>
      </w:tr>
      <w:tr w:rsidR="004530EF" w:rsidTr="004530EF">
        <w:trPr>
          <w:trHeight w:val="479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Szépen írj!</w:t>
            </w:r>
          </w:p>
          <w:p w:rsidR="004530EF" w:rsidRDefault="004530EF" w:rsidP="004530EF">
            <w:r>
              <w:t>Gyakorlás (2 óra)</w:t>
            </w:r>
          </w:p>
          <w:p w:rsidR="004530EF" w:rsidRDefault="004530EF" w:rsidP="004530EF">
            <w:r>
              <w:t>Az i</w:t>
            </w:r>
            <w:proofErr w:type="gramStart"/>
            <w:r>
              <w:t>,í</w:t>
            </w:r>
            <w:proofErr w:type="gramEnd"/>
            <w:r>
              <w:t>,u,ú,ü,ű,t gyakorlása</w:t>
            </w:r>
          </w:p>
        </w:tc>
        <w:tc>
          <w:tcPr>
            <w:tcW w:w="2780" w:type="dxa"/>
          </w:tcPr>
          <w:p w:rsidR="004530EF" w:rsidRDefault="004530EF" w:rsidP="004530EF">
            <w:r>
              <w:t>A m</w:t>
            </w:r>
            <w:proofErr w:type="gramStart"/>
            <w:r>
              <w:t>,n</w:t>
            </w:r>
            <w:proofErr w:type="gramEnd"/>
            <w:r>
              <w:t>,p gyakorlása</w:t>
            </w:r>
          </w:p>
          <w:p w:rsidR="004530EF" w:rsidRDefault="004530EF" w:rsidP="004530EF">
            <w:r>
              <w:t>Az o</w:t>
            </w:r>
            <w:proofErr w:type="gramStart"/>
            <w:r>
              <w:t>,ó</w:t>
            </w:r>
            <w:proofErr w:type="gramEnd"/>
            <w:r>
              <w:t>,ö,ő gyakorlása</w:t>
            </w:r>
          </w:p>
          <w:p w:rsidR="004530EF" w:rsidRDefault="004530EF" w:rsidP="004530EF">
            <w:r>
              <w:t xml:space="preserve">Az </w:t>
            </w:r>
            <w:proofErr w:type="gramStart"/>
            <w:r>
              <w:t>a</w:t>
            </w:r>
            <w:proofErr w:type="gramEnd"/>
            <w:r>
              <w:t>,á,d gyakorlása</w:t>
            </w:r>
          </w:p>
          <w:p w:rsidR="004530EF" w:rsidRDefault="004530EF" w:rsidP="004530EF">
            <w:r>
              <w:t>A d</w:t>
            </w:r>
            <w:proofErr w:type="gramStart"/>
            <w:r>
              <w:t>,t</w:t>
            </w:r>
            <w:proofErr w:type="gramEnd"/>
            <w:r>
              <w:t xml:space="preserve"> gyakorlása</w:t>
            </w:r>
          </w:p>
        </w:tc>
        <w:tc>
          <w:tcPr>
            <w:tcW w:w="2778" w:type="dxa"/>
          </w:tcPr>
          <w:p w:rsidR="004530EF" w:rsidRDefault="004530EF" w:rsidP="004530EF">
            <w:r>
              <w:t>A r</w:t>
            </w:r>
            <w:proofErr w:type="gramStart"/>
            <w:r>
              <w:t>,v</w:t>
            </w:r>
            <w:proofErr w:type="gramEnd"/>
            <w:r>
              <w:t>,w gyakorlása</w:t>
            </w:r>
          </w:p>
          <w:p w:rsidR="004530EF" w:rsidRDefault="004530EF" w:rsidP="004530EF">
            <w:r>
              <w:t>Az e</w:t>
            </w:r>
            <w:proofErr w:type="gramStart"/>
            <w:r>
              <w:t>,é</w:t>
            </w:r>
            <w:proofErr w:type="gramEnd"/>
            <w:r>
              <w:t>,l gyakorlása</w:t>
            </w:r>
          </w:p>
          <w:p w:rsidR="004530EF" w:rsidRDefault="004530EF" w:rsidP="004530EF">
            <w:r>
              <w:t>A b</w:t>
            </w:r>
            <w:proofErr w:type="gramStart"/>
            <w:r>
              <w:t>,p</w:t>
            </w:r>
            <w:proofErr w:type="gramEnd"/>
            <w:r>
              <w:t xml:space="preserve"> gyakorlása</w:t>
            </w:r>
          </w:p>
          <w:p w:rsidR="004530EF" w:rsidRDefault="004530EF" w:rsidP="004530EF">
            <w:r>
              <w:t>A f</w:t>
            </w:r>
            <w:proofErr w:type="gramStart"/>
            <w:r>
              <w:t>,h</w:t>
            </w:r>
            <w:proofErr w:type="gramEnd"/>
            <w:r>
              <w:t>,k gyakorlása</w:t>
            </w:r>
          </w:p>
        </w:tc>
        <w:tc>
          <w:tcPr>
            <w:tcW w:w="3916" w:type="dxa"/>
          </w:tcPr>
          <w:p w:rsidR="004530EF" w:rsidRDefault="004530EF" w:rsidP="004530EF">
            <w:r>
              <w:t>A j</w:t>
            </w:r>
            <w:proofErr w:type="gramStart"/>
            <w:r>
              <w:t>,g</w:t>
            </w:r>
            <w:proofErr w:type="gramEnd"/>
            <w:r>
              <w:t>,</w:t>
            </w:r>
            <w:proofErr w:type="spellStart"/>
            <w:r>
              <w:t>gy</w:t>
            </w:r>
            <w:proofErr w:type="spellEnd"/>
            <w:r>
              <w:t xml:space="preserve"> gyakorlása</w:t>
            </w:r>
          </w:p>
          <w:p w:rsidR="004530EF" w:rsidRDefault="004530EF" w:rsidP="004530EF">
            <w:r>
              <w:t>A k</w:t>
            </w:r>
            <w:proofErr w:type="gramStart"/>
            <w:r>
              <w:t>,g</w:t>
            </w:r>
            <w:proofErr w:type="gramEnd"/>
            <w:r>
              <w:t xml:space="preserve"> gyakorlása</w:t>
            </w:r>
          </w:p>
          <w:p w:rsidR="004530EF" w:rsidRDefault="004530EF" w:rsidP="004530EF">
            <w:r>
              <w:t>A s</w:t>
            </w:r>
            <w:proofErr w:type="gramStart"/>
            <w:r>
              <w:t>,</w:t>
            </w:r>
            <w:proofErr w:type="spellStart"/>
            <w:r>
              <w:t>sz</w:t>
            </w:r>
            <w:proofErr w:type="spellEnd"/>
            <w:proofErr w:type="gramEnd"/>
            <w:r>
              <w:t>,z,</w:t>
            </w:r>
            <w:proofErr w:type="spellStart"/>
            <w:r>
              <w:t>zs</w:t>
            </w:r>
            <w:proofErr w:type="spellEnd"/>
            <w:r>
              <w:t xml:space="preserve"> gyakorlása</w:t>
            </w:r>
          </w:p>
        </w:tc>
      </w:tr>
      <w:tr w:rsidR="004530EF" w:rsidTr="004530EF">
        <w:trPr>
          <w:trHeight w:val="420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proofErr w:type="spellStart"/>
            <w:r w:rsidRPr="00325E2F">
              <w:rPr>
                <w:sz w:val="32"/>
                <w:szCs w:val="32"/>
              </w:rPr>
              <w:t>Környezetis</w:t>
            </w:r>
            <w:r>
              <w:rPr>
                <w:sz w:val="32"/>
                <w:szCs w:val="32"/>
              </w:rPr>
              <w:t>-</w:t>
            </w:r>
            <w:r w:rsidRPr="00325E2F">
              <w:rPr>
                <w:sz w:val="32"/>
                <w:szCs w:val="32"/>
              </w:rPr>
              <w:t>meret</w:t>
            </w:r>
            <w:proofErr w:type="spellEnd"/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A virágos növények</w:t>
            </w:r>
          </w:p>
          <w:p w:rsidR="004530EF" w:rsidRDefault="004530EF" w:rsidP="004530EF">
            <w:r>
              <w:t>Kukkantsunk be, nagymama virágoskertjébe!</w:t>
            </w:r>
          </w:p>
        </w:tc>
        <w:tc>
          <w:tcPr>
            <w:tcW w:w="2780" w:type="dxa"/>
          </w:tcPr>
          <w:p w:rsidR="004530EF" w:rsidRDefault="004530EF" w:rsidP="004530EF">
            <w:r>
              <w:t>Segítőtársaink a parkban, kertben</w:t>
            </w:r>
          </w:p>
        </w:tc>
        <w:tc>
          <w:tcPr>
            <w:tcW w:w="2778" w:type="dxa"/>
          </w:tcPr>
          <w:p w:rsidR="004530EF" w:rsidRDefault="004530EF" w:rsidP="004530EF">
            <w:r>
              <w:t>A tavasz ünnepei</w:t>
            </w:r>
          </w:p>
        </w:tc>
        <w:tc>
          <w:tcPr>
            <w:tcW w:w="3916" w:type="dxa"/>
          </w:tcPr>
          <w:p w:rsidR="004530EF" w:rsidRDefault="004530EF" w:rsidP="004530EF">
            <w:r>
              <w:t>Állatok a házban és a ház körül</w:t>
            </w:r>
          </w:p>
        </w:tc>
      </w:tr>
      <w:tr w:rsidR="004530EF" w:rsidTr="004530EF">
        <w:trPr>
          <w:trHeight w:val="465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Rajz készítése madarakról, színezés</w:t>
            </w:r>
          </w:p>
        </w:tc>
        <w:tc>
          <w:tcPr>
            <w:tcW w:w="2780" w:type="dxa"/>
          </w:tcPr>
          <w:p w:rsidR="004530EF" w:rsidRDefault="004530EF" w:rsidP="004530EF">
            <w:r>
              <w:t>Kedvenc mesém</w:t>
            </w:r>
          </w:p>
        </w:tc>
        <w:tc>
          <w:tcPr>
            <w:tcW w:w="2778" w:type="dxa"/>
          </w:tcPr>
          <w:p w:rsidR="004530EF" w:rsidRDefault="004530EF" w:rsidP="004530EF">
            <w:r>
              <w:t>Rajz készítése az olvasott állatmeséről</w:t>
            </w:r>
          </w:p>
        </w:tc>
        <w:tc>
          <w:tcPr>
            <w:tcW w:w="3916" w:type="dxa"/>
          </w:tcPr>
          <w:p w:rsidR="004530EF" w:rsidRDefault="004530EF" w:rsidP="004530EF">
            <w:r>
              <w:t>Hímes tojások rajzolása, színezése húsvéti motívumokkal</w:t>
            </w:r>
          </w:p>
        </w:tc>
      </w:tr>
      <w:tr w:rsidR="004530EF" w:rsidTr="004530EF">
        <w:trPr>
          <w:trHeight w:val="251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Technika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Madár készítése legyező hajtással</w:t>
            </w:r>
          </w:p>
        </w:tc>
        <w:tc>
          <w:tcPr>
            <w:tcW w:w="2780" w:type="dxa"/>
          </w:tcPr>
          <w:p w:rsidR="004530EF" w:rsidRDefault="004530EF" w:rsidP="004530EF">
            <w:r>
              <w:t>Fonaltekerős csibe készítése</w:t>
            </w:r>
          </w:p>
        </w:tc>
        <w:tc>
          <w:tcPr>
            <w:tcW w:w="2778" w:type="dxa"/>
          </w:tcPr>
          <w:p w:rsidR="004530EF" w:rsidRDefault="004530EF" w:rsidP="004530EF">
            <w:r>
              <w:t>Csibés képeslap készítése</w:t>
            </w:r>
          </w:p>
        </w:tc>
        <w:tc>
          <w:tcPr>
            <w:tcW w:w="3916" w:type="dxa"/>
          </w:tcPr>
          <w:p w:rsidR="004530EF" w:rsidRDefault="004530EF" w:rsidP="004530EF">
            <w:r>
              <w:t>Bárány készítése vattakorongból</w:t>
            </w:r>
          </w:p>
        </w:tc>
      </w:tr>
      <w:tr w:rsidR="004530EF" w:rsidTr="004530EF">
        <w:trPr>
          <w:trHeight w:val="458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Gimnasztika</w:t>
            </w:r>
          </w:p>
          <w:p w:rsidR="004530EF" w:rsidRDefault="004530EF" w:rsidP="004530EF">
            <w:r>
              <w:t>Labdaátadási gyakorlatok feladatokkal</w:t>
            </w:r>
          </w:p>
        </w:tc>
        <w:tc>
          <w:tcPr>
            <w:tcW w:w="2780" w:type="dxa"/>
          </w:tcPr>
          <w:p w:rsidR="004530EF" w:rsidRDefault="004530EF" w:rsidP="004530EF">
            <w:r>
              <w:t>Gimnasztika</w:t>
            </w:r>
          </w:p>
          <w:p w:rsidR="004530EF" w:rsidRDefault="004530EF" w:rsidP="004530EF">
            <w:r>
              <w:t>Sorozatszökdelések</w:t>
            </w:r>
          </w:p>
          <w:p w:rsidR="004530EF" w:rsidRDefault="004530EF" w:rsidP="004530EF">
            <w:r>
              <w:t>Ki ugrik messzebbre?</w:t>
            </w:r>
          </w:p>
        </w:tc>
        <w:tc>
          <w:tcPr>
            <w:tcW w:w="2778" w:type="dxa"/>
          </w:tcPr>
          <w:p w:rsidR="004530EF" w:rsidRDefault="004530EF" w:rsidP="004530EF">
            <w:r>
              <w:t>Gimnasztika</w:t>
            </w:r>
          </w:p>
          <w:p w:rsidR="004530EF" w:rsidRDefault="004530EF" w:rsidP="004530EF">
            <w:r>
              <w:t>Futás feladatokkal (szlalom, oldalazó, galoppszökdelés)</w:t>
            </w:r>
          </w:p>
        </w:tc>
        <w:tc>
          <w:tcPr>
            <w:tcW w:w="3916" w:type="dxa"/>
          </w:tcPr>
          <w:p w:rsidR="004530EF" w:rsidRDefault="004530EF" w:rsidP="004530EF">
            <w:r>
              <w:t>Labdaátadási gyakorlatok</w:t>
            </w:r>
          </w:p>
        </w:tc>
      </w:tr>
      <w:tr w:rsidR="004530EF" w:rsidTr="004530EF">
        <w:trPr>
          <w:trHeight w:val="574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Ének-zene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Iglice szívem, Éliás Tóbiás című dalok</w:t>
            </w:r>
          </w:p>
          <w:p w:rsidR="004530EF" w:rsidRDefault="004530EF" w:rsidP="004530EF">
            <w:r>
              <w:t>dó-mi-szó gyakorlása</w:t>
            </w:r>
          </w:p>
        </w:tc>
        <w:tc>
          <w:tcPr>
            <w:tcW w:w="2780" w:type="dxa"/>
          </w:tcPr>
          <w:p w:rsidR="004530EF" w:rsidRDefault="004530EF" w:rsidP="004530EF">
            <w:r>
              <w:t>Hold, hold fényeslánc, Fehér liliomszál című dalok</w:t>
            </w:r>
          </w:p>
        </w:tc>
        <w:tc>
          <w:tcPr>
            <w:tcW w:w="2778" w:type="dxa"/>
          </w:tcPr>
          <w:p w:rsidR="004530EF" w:rsidRDefault="004530EF" w:rsidP="004530EF">
            <w:r>
              <w:t>Hová mégy te kisnyulacska című dalok</w:t>
            </w:r>
          </w:p>
          <w:p w:rsidR="004530EF" w:rsidRDefault="004530EF" w:rsidP="004530EF">
            <w:r>
              <w:t>Tanult dalok gyakorlása</w:t>
            </w:r>
          </w:p>
        </w:tc>
        <w:tc>
          <w:tcPr>
            <w:tcW w:w="3916" w:type="dxa"/>
          </w:tcPr>
          <w:p w:rsidR="004530EF" w:rsidRDefault="004530EF" w:rsidP="004530EF">
            <w:r>
              <w:t>Nyuszi Gyuszi című dal</w:t>
            </w:r>
          </w:p>
          <w:p w:rsidR="004530EF" w:rsidRDefault="004530EF" w:rsidP="004530EF">
            <w:r>
              <w:t>Nyuszis dalcsokor</w:t>
            </w:r>
          </w:p>
        </w:tc>
      </w:tr>
      <w:tr w:rsidR="004530EF" w:rsidTr="004530EF">
        <w:trPr>
          <w:trHeight w:val="574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lastRenderedPageBreak/>
              <w:t>Hittan/Etika</w:t>
            </w:r>
          </w:p>
        </w:tc>
        <w:tc>
          <w:tcPr>
            <w:tcW w:w="2778" w:type="dxa"/>
            <w:tcBorders>
              <w:left w:val="single" w:sz="18" w:space="0" w:color="auto"/>
            </w:tcBorders>
          </w:tcPr>
          <w:p w:rsidR="004530EF" w:rsidRDefault="004530EF" w:rsidP="004530EF">
            <w:r>
              <w:t>Isten országa köztetek van</w:t>
            </w:r>
          </w:p>
          <w:p w:rsidR="004530EF" w:rsidRDefault="004530EF" w:rsidP="004530EF">
            <w:r>
              <w:t>A jeruzsálemi bevonulás</w:t>
            </w:r>
          </w:p>
          <w:p w:rsidR="004530EF" w:rsidRDefault="004530EF" w:rsidP="004530EF">
            <w:r>
              <w:t>A zászló szerepe egy országban (Szeretet és igazság)/</w:t>
            </w:r>
          </w:p>
          <w:p w:rsidR="004530EF" w:rsidRDefault="004530EF" w:rsidP="004530EF">
            <w:r>
              <w:t>A szeretet megnyilvánulásai</w:t>
            </w:r>
          </w:p>
        </w:tc>
        <w:tc>
          <w:tcPr>
            <w:tcW w:w="2780" w:type="dxa"/>
          </w:tcPr>
          <w:p w:rsidR="004530EF" w:rsidRDefault="004530EF" w:rsidP="004530EF">
            <w:r>
              <w:t>Az utolsó vacsora</w:t>
            </w:r>
          </w:p>
          <w:p w:rsidR="004530EF" w:rsidRDefault="004530EF" w:rsidP="004530EF">
            <w:r>
              <w:t>A szentmisén fegyelmezetten veszek részt</w:t>
            </w:r>
          </w:p>
          <w:p w:rsidR="004530EF" w:rsidRDefault="004530EF" w:rsidP="004530EF">
            <w:r>
              <w:t>Megbecsülöm a kenyeret/</w:t>
            </w:r>
          </w:p>
          <w:p w:rsidR="004530EF" w:rsidRDefault="004530EF" w:rsidP="004530EF">
            <w:r>
              <w:t>A család és a rokonság</w:t>
            </w:r>
          </w:p>
        </w:tc>
        <w:tc>
          <w:tcPr>
            <w:tcW w:w="2778" w:type="dxa"/>
          </w:tcPr>
          <w:p w:rsidR="004530EF" w:rsidRDefault="004530EF" w:rsidP="004530EF">
            <w:r>
              <w:t>A kereszt titka-A rosszat csak jóval lehet legyőzni/</w:t>
            </w:r>
          </w:p>
          <w:p w:rsidR="004530EF" w:rsidRDefault="004530EF" w:rsidP="004530EF">
            <w:r>
              <w:t>A család és a rokonság</w:t>
            </w:r>
          </w:p>
        </w:tc>
        <w:tc>
          <w:tcPr>
            <w:tcW w:w="3916" w:type="dxa"/>
          </w:tcPr>
          <w:p w:rsidR="004530EF" w:rsidRDefault="004530EF" w:rsidP="004530EF">
            <w:r>
              <w:t>Húsvét-feltámadás</w:t>
            </w:r>
          </w:p>
          <w:p w:rsidR="004530EF" w:rsidRDefault="004530EF" w:rsidP="004530EF">
            <w:r>
              <w:t>fogadj szót a szüleidnek!</w:t>
            </w:r>
          </w:p>
          <w:p w:rsidR="004530EF" w:rsidRDefault="004530EF" w:rsidP="004530EF">
            <w:r>
              <w:t>Reggeli ima/ Ünnepek és szokások</w:t>
            </w:r>
          </w:p>
        </w:tc>
      </w:tr>
      <w:tr w:rsidR="004530EF" w:rsidTr="004530EF">
        <w:trPr>
          <w:trHeight w:val="391"/>
        </w:trPr>
        <w:tc>
          <w:tcPr>
            <w:tcW w:w="2370" w:type="dxa"/>
            <w:tcBorders>
              <w:right w:val="single" w:sz="18" w:space="0" w:color="auto"/>
            </w:tcBorders>
            <w:vAlign w:val="center"/>
          </w:tcPr>
          <w:p w:rsidR="004530E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Angol/</w:t>
            </w:r>
          </w:p>
          <w:p w:rsidR="004530EF" w:rsidRPr="00325E2F" w:rsidRDefault="004530EF" w:rsidP="004530EF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Német</w:t>
            </w:r>
          </w:p>
        </w:tc>
        <w:tc>
          <w:tcPr>
            <w:tcW w:w="12254" w:type="dxa"/>
            <w:gridSpan w:val="4"/>
            <w:tcBorders>
              <w:left w:val="single" w:sz="18" w:space="0" w:color="auto"/>
            </w:tcBorders>
            <w:vAlign w:val="center"/>
          </w:tcPr>
          <w:p w:rsidR="004530EF" w:rsidRDefault="004530EF" w:rsidP="004530EF">
            <w:pPr>
              <w:jc w:val="center"/>
            </w:pPr>
            <w:r>
              <w:t>Szakköri jellege miatt, nem kapnak a tanulók feladatot.</w:t>
            </w:r>
          </w:p>
        </w:tc>
      </w:tr>
    </w:tbl>
    <w:p w:rsidR="006E0B35" w:rsidRDefault="006E0B35"/>
    <w:sectPr w:rsidR="006E0B35" w:rsidSect="00453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EF"/>
    <w:rsid w:val="0014552B"/>
    <w:rsid w:val="004530EF"/>
    <w:rsid w:val="006E0B35"/>
    <w:rsid w:val="00E44597"/>
    <w:rsid w:val="00ED6ADB"/>
    <w:rsid w:val="00F3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83803-EA71-4289-A652-ECA43927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30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37855"/>
    <w:rPr>
      <w:b/>
      <w:bCs/>
    </w:rPr>
  </w:style>
  <w:style w:type="table" w:styleId="Rcsostblzat">
    <w:name w:val="Table Grid"/>
    <w:basedOn w:val="Normltblzat"/>
    <w:uiPriority w:val="39"/>
    <w:rsid w:val="0045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Simonné Krasznai Ágota</dc:creator>
  <cp:keywords/>
  <dc:description/>
  <cp:lastModifiedBy>Rozgonyi</cp:lastModifiedBy>
  <cp:revision>2</cp:revision>
  <dcterms:created xsi:type="dcterms:W3CDTF">2020-03-18T11:53:00Z</dcterms:created>
  <dcterms:modified xsi:type="dcterms:W3CDTF">2020-03-18T11:53:00Z</dcterms:modified>
</cp:coreProperties>
</file>